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57D2C6A" w14:textId="77777777" w:rsidR="00F11E3A" w:rsidRPr="00D25667" w:rsidRDefault="00C7035B" w:rsidP="00C7035B">
      <w:pPr>
        <w:jc w:val="center"/>
        <w:rPr>
          <w:rFonts w:ascii="Bradley Hand ITC" w:hAnsi="Bradley Hand ITC"/>
          <w:b/>
          <w:i/>
          <w:color w:val="993366"/>
          <w:sz w:val="28"/>
          <w:szCs w:val="28"/>
        </w:rPr>
      </w:pPr>
      <w:bookmarkStart w:id="0" w:name="_GoBack"/>
      <w:bookmarkEnd w:id="0"/>
      <w:r w:rsidRPr="00D25667">
        <w:rPr>
          <w:rFonts w:ascii="Bradley Hand ITC" w:hAnsi="Bradley Hand ITC"/>
          <w:b/>
          <w:i/>
          <w:color w:val="993366"/>
          <w:sz w:val="28"/>
          <w:szCs w:val="28"/>
        </w:rPr>
        <w:t>Save the Date!</w:t>
      </w:r>
    </w:p>
    <w:p w14:paraId="2E1D9701" w14:textId="77777777" w:rsidR="00C7035B" w:rsidRDefault="00C7035B" w:rsidP="00C7035B">
      <w:pPr>
        <w:jc w:val="center"/>
        <w:rPr>
          <w:b/>
          <w:color w:val="443363"/>
          <w:sz w:val="28"/>
          <w:szCs w:val="28"/>
        </w:rPr>
      </w:pPr>
      <w:r w:rsidRPr="00C556FA">
        <w:rPr>
          <w:b/>
          <w:color w:val="443363"/>
          <w:sz w:val="28"/>
          <w:szCs w:val="28"/>
        </w:rPr>
        <w:t>Western Kansas Dietetic Association’s Annual Fall Meeting</w:t>
      </w:r>
    </w:p>
    <w:p w14:paraId="4036D98E" w14:textId="77777777" w:rsidR="001F7A89" w:rsidRPr="001F7A89" w:rsidRDefault="001F7A89" w:rsidP="00C7035B">
      <w:pPr>
        <w:jc w:val="center"/>
        <w:rPr>
          <w:b/>
          <w:i/>
          <w:color w:val="443363"/>
          <w:sz w:val="28"/>
          <w:szCs w:val="28"/>
        </w:rPr>
      </w:pPr>
      <w:r w:rsidRPr="001F7A89">
        <w:rPr>
          <w:b/>
          <w:i/>
          <w:color w:val="443363"/>
          <w:sz w:val="28"/>
          <w:szCs w:val="28"/>
        </w:rPr>
        <w:t>“Dietitians Learning Together”</w:t>
      </w:r>
    </w:p>
    <w:p w14:paraId="1344EE69" w14:textId="77777777" w:rsidR="00C7035B" w:rsidRPr="00C556FA" w:rsidRDefault="00C7035B" w:rsidP="00C7035B">
      <w:pPr>
        <w:jc w:val="center"/>
        <w:rPr>
          <w:color w:val="443363"/>
        </w:rPr>
      </w:pPr>
      <w:r w:rsidRPr="00C556FA">
        <w:rPr>
          <w:b/>
          <w:i/>
          <w:color w:val="443363"/>
        </w:rPr>
        <w:t>When:</w:t>
      </w:r>
      <w:r w:rsidRPr="00C556FA">
        <w:rPr>
          <w:color w:val="443363"/>
        </w:rPr>
        <w:t xml:space="preserve"> October 4</w:t>
      </w:r>
      <w:r w:rsidRPr="00C556FA">
        <w:rPr>
          <w:color w:val="443363"/>
          <w:vertAlign w:val="superscript"/>
        </w:rPr>
        <w:t>th</w:t>
      </w:r>
      <w:r w:rsidRPr="00C556FA">
        <w:rPr>
          <w:color w:val="443363"/>
        </w:rPr>
        <w:t xml:space="preserve"> and 5</w:t>
      </w:r>
      <w:r w:rsidRPr="00C556FA">
        <w:rPr>
          <w:color w:val="443363"/>
          <w:vertAlign w:val="superscript"/>
        </w:rPr>
        <w:t>th</w:t>
      </w:r>
      <w:r w:rsidRPr="00C556FA">
        <w:rPr>
          <w:color w:val="443363"/>
        </w:rPr>
        <w:t>, 2018</w:t>
      </w:r>
    </w:p>
    <w:p w14:paraId="567AF31B" w14:textId="77777777" w:rsidR="00C7035B" w:rsidRPr="00C556FA" w:rsidRDefault="00C7035B" w:rsidP="00C7035B">
      <w:pPr>
        <w:jc w:val="center"/>
        <w:rPr>
          <w:color w:val="443363"/>
        </w:rPr>
      </w:pPr>
      <w:r w:rsidRPr="00C556FA">
        <w:rPr>
          <w:b/>
          <w:i/>
          <w:color w:val="443363"/>
        </w:rPr>
        <w:t>Where:</w:t>
      </w:r>
      <w:r w:rsidRPr="00C556FA">
        <w:rPr>
          <w:color w:val="443363"/>
        </w:rPr>
        <w:t xml:space="preserve">  Sleep Inn Conference Room, Colby, KS</w:t>
      </w:r>
    </w:p>
    <w:p w14:paraId="45CD3F28" w14:textId="77777777" w:rsidR="002E6368" w:rsidRPr="00D25667" w:rsidRDefault="008B75FA" w:rsidP="00C7035B">
      <w:pPr>
        <w:jc w:val="center"/>
        <w:rPr>
          <w:color w:val="FFC000"/>
        </w:rPr>
      </w:pPr>
      <w:r>
        <w:rPr>
          <w:b/>
          <w:noProof/>
          <w:color w:val="FFC000"/>
        </w:rPr>
        <w:drawing>
          <wp:anchor distT="0" distB="0" distL="114300" distR="114300" simplePos="0" relativeHeight="251659264" behindDoc="1" locked="0" layoutInCell="1" allowOverlap="1" wp14:anchorId="076065D3" wp14:editId="182F1710">
            <wp:simplePos x="0" y="0"/>
            <wp:positionH relativeFrom="column">
              <wp:posOffset>2152650</wp:posOffset>
            </wp:positionH>
            <wp:positionV relativeFrom="paragraph">
              <wp:posOffset>10160</wp:posOffset>
            </wp:positionV>
            <wp:extent cx="2305050" cy="1152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CAE08" w14:textId="77777777" w:rsidR="008B75FA" w:rsidRDefault="008B75FA" w:rsidP="00B85635">
      <w:pPr>
        <w:jc w:val="center"/>
        <w:rPr>
          <w:b/>
          <w:color w:val="FFC000"/>
        </w:rPr>
      </w:pPr>
    </w:p>
    <w:p w14:paraId="11AD5435" w14:textId="77777777" w:rsidR="008B75FA" w:rsidRDefault="008B75FA" w:rsidP="008B75FA">
      <w:pPr>
        <w:tabs>
          <w:tab w:val="left" w:pos="1740"/>
        </w:tabs>
        <w:rPr>
          <w:b/>
          <w:color w:val="FFC000"/>
        </w:rPr>
      </w:pPr>
      <w:r>
        <w:rPr>
          <w:b/>
          <w:color w:val="FFC000"/>
        </w:rPr>
        <w:tab/>
      </w:r>
      <w:r>
        <w:rPr>
          <w:b/>
          <w:color w:val="FFC000"/>
        </w:rPr>
        <w:tab/>
      </w:r>
    </w:p>
    <w:p w14:paraId="41842CED" w14:textId="77777777" w:rsidR="008B75FA" w:rsidRDefault="008B75FA" w:rsidP="00B85635">
      <w:pPr>
        <w:jc w:val="center"/>
        <w:rPr>
          <w:b/>
          <w:color w:val="FFC000"/>
        </w:rPr>
      </w:pPr>
    </w:p>
    <w:p w14:paraId="06BC585E" w14:textId="77777777" w:rsidR="00565592" w:rsidRDefault="00565592" w:rsidP="00B85635">
      <w:pPr>
        <w:jc w:val="center"/>
        <w:rPr>
          <w:b/>
          <w:color w:val="443363"/>
        </w:rPr>
      </w:pPr>
    </w:p>
    <w:p w14:paraId="0296C094" w14:textId="77777777" w:rsidR="00C7035B" w:rsidRPr="00C556FA" w:rsidRDefault="00C7035B" w:rsidP="00B85635">
      <w:pPr>
        <w:jc w:val="center"/>
        <w:rPr>
          <w:b/>
          <w:color w:val="443363"/>
        </w:rPr>
      </w:pPr>
      <w:r w:rsidRPr="00C556FA">
        <w:rPr>
          <w:b/>
          <w:color w:val="443363"/>
        </w:rPr>
        <w:t>Tentative Agenda:</w:t>
      </w:r>
    </w:p>
    <w:p w14:paraId="6C66AA9B" w14:textId="77777777" w:rsidR="00C7035B" w:rsidRPr="00D25667" w:rsidRDefault="00C7035B" w:rsidP="00C7035B">
      <w:pPr>
        <w:jc w:val="center"/>
        <w:rPr>
          <w:b/>
          <w:i/>
          <w:color w:val="FF3300"/>
        </w:rPr>
      </w:pPr>
      <w:r w:rsidRPr="00D25667">
        <w:rPr>
          <w:b/>
          <w:i/>
          <w:color w:val="FF3300"/>
        </w:rPr>
        <w:t>October 4th</w:t>
      </w:r>
    </w:p>
    <w:p w14:paraId="39ABE908" w14:textId="77777777" w:rsidR="00C7035B" w:rsidRPr="00D25667" w:rsidRDefault="00C7035B" w:rsidP="00C7035B">
      <w:pPr>
        <w:jc w:val="center"/>
        <w:rPr>
          <w:b/>
          <w:color w:val="FF3300"/>
        </w:rPr>
      </w:pPr>
      <w:r w:rsidRPr="00D25667">
        <w:rPr>
          <w:b/>
          <w:color w:val="FF3300"/>
        </w:rPr>
        <w:t>4:00 – 5:00pm – Check in, Registration</w:t>
      </w:r>
    </w:p>
    <w:p w14:paraId="1317B7E4" w14:textId="77777777" w:rsidR="00C7035B" w:rsidRPr="00D25667" w:rsidRDefault="00C7035B" w:rsidP="00C7035B">
      <w:pPr>
        <w:jc w:val="center"/>
        <w:rPr>
          <w:b/>
          <w:color w:val="FF3300"/>
        </w:rPr>
      </w:pPr>
      <w:r w:rsidRPr="00D25667">
        <w:rPr>
          <w:b/>
          <w:color w:val="FF3300"/>
        </w:rPr>
        <w:t>5:00 – 5:15 – Welcome and Announcements</w:t>
      </w:r>
    </w:p>
    <w:p w14:paraId="0FF67375" w14:textId="77777777" w:rsidR="00C7035B" w:rsidRPr="00D25667" w:rsidRDefault="00C7035B" w:rsidP="00C7035B">
      <w:pPr>
        <w:jc w:val="center"/>
        <w:rPr>
          <w:b/>
          <w:color w:val="FF3300"/>
        </w:rPr>
      </w:pPr>
      <w:r w:rsidRPr="00D25667">
        <w:rPr>
          <w:b/>
          <w:color w:val="FF3300"/>
        </w:rPr>
        <w:t xml:space="preserve">5:15-6:15 – Session 1: Endocrinology: </w:t>
      </w:r>
      <w:r w:rsidR="00770C5F">
        <w:rPr>
          <w:b/>
          <w:color w:val="FF3300"/>
        </w:rPr>
        <w:t>A Look into Diseases of the Metabolism</w:t>
      </w:r>
      <w:r w:rsidR="00D20746">
        <w:rPr>
          <w:b/>
          <w:color w:val="FF3300"/>
        </w:rPr>
        <w:t xml:space="preserve">.  </w:t>
      </w:r>
      <w:r w:rsidRPr="00D25667">
        <w:rPr>
          <w:b/>
          <w:color w:val="FF3300"/>
        </w:rPr>
        <w:t xml:space="preserve"> Vanessa Farha RD, LD</w:t>
      </w:r>
    </w:p>
    <w:p w14:paraId="7CB809DF" w14:textId="77777777" w:rsidR="00C7035B" w:rsidRPr="00D25667" w:rsidRDefault="00C7035B" w:rsidP="00C7035B">
      <w:pPr>
        <w:jc w:val="center"/>
        <w:rPr>
          <w:b/>
          <w:color w:val="FF3300"/>
        </w:rPr>
      </w:pPr>
      <w:r w:rsidRPr="00D25667">
        <w:rPr>
          <w:b/>
          <w:color w:val="FF3300"/>
        </w:rPr>
        <w:t xml:space="preserve">6:15 – 7:15pm – Farm </w:t>
      </w:r>
      <w:r w:rsidR="00FC1C51" w:rsidRPr="00D25667">
        <w:rPr>
          <w:b/>
          <w:color w:val="FF3300"/>
        </w:rPr>
        <w:t>to Fork</w:t>
      </w:r>
      <w:r w:rsidRPr="00D25667">
        <w:rPr>
          <w:b/>
          <w:color w:val="FF3300"/>
        </w:rPr>
        <w:t xml:space="preserve"> Dinner and Networking</w:t>
      </w:r>
    </w:p>
    <w:p w14:paraId="3B5F9CF5" w14:textId="77777777" w:rsidR="00C7035B" w:rsidRPr="00D25667" w:rsidRDefault="00C7035B" w:rsidP="00770C5F">
      <w:pPr>
        <w:jc w:val="center"/>
        <w:rPr>
          <w:b/>
          <w:color w:val="FF3300"/>
        </w:rPr>
      </w:pPr>
      <w:r w:rsidRPr="00D25667">
        <w:rPr>
          <w:b/>
          <w:color w:val="FF3300"/>
        </w:rPr>
        <w:t>7:15 – 8:15pm – Session 2: Endocrinology –</w:t>
      </w:r>
      <w:r w:rsidR="00D20746">
        <w:rPr>
          <w:b/>
          <w:color w:val="FF3300"/>
        </w:rPr>
        <w:t xml:space="preserve"> </w:t>
      </w:r>
      <w:r w:rsidR="00770C5F">
        <w:rPr>
          <w:b/>
          <w:color w:val="FF3300"/>
        </w:rPr>
        <w:t xml:space="preserve">The Dietitian’s Role. </w:t>
      </w:r>
      <w:r w:rsidRPr="00D25667">
        <w:rPr>
          <w:b/>
          <w:color w:val="FF3300"/>
        </w:rPr>
        <w:t>Vanessa Farha RD, LD</w:t>
      </w:r>
    </w:p>
    <w:p w14:paraId="5E15410A" w14:textId="77777777" w:rsidR="00C7035B" w:rsidRPr="00D25667" w:rsidRDefault="00C7035B" w:rsidP="00C7035B">
      <w:pPr>
        <w:jc w:val="center"/>
        <w:rPr>
          <w:b/>
          <w:color w:val="FF3300"/>
        </w:rPr>
      </w:pPr>
      <w:r w:rsidRPr="00D25667">
        <w:rPr>
          <w:b/>
          <w:color w:val="FF3300"/>
        </w:rPr>
        <w:t>8:15 – 8:30: Break</w:t>
      </w:r>
    </w:p>
    <w:p w14:paraId="706CF4E5" w14:textId="77777777" w:rsidR="00C7035B" w:rsidRPr="00D25667" w:rsidRDefault="0031097E" w:rsidP="00C7035B">
      <w:pPr>
        <w:jc w:val="center"/>
        <w:rPr>
          <w:b/>
          <w:color w:val="FF3300"/>
        </w:rPr>
      </w:pPr>
      <w:r>
        <w:rPr>
          <w:b/>
          <w:color w:val="FF3300"/>
        </w:rPr>
        <w:t>8:30-9:20</w:t>
      </w:r>
      <w:r w:rsidR="00C7035B" w:rsidRPr="00D25667">
        <w:rPr>
          <w:b/>
          <w:color w:val="FF3300"/>
        </w:rPr>
        <w:t xml:space="preserve">pm </w:t>
      </w:r>
      <w:r w:rsidR="0082261A">
        <w:rPr>
          <w:b/>
          <w:color w:val="FF3300"/>
        </w:rPr>
        <w:t xml:space="preserve">– Managing Stress with Yoga. Bethany Williams – Certified Yoga Instructor. </w:t>
      </w:r>
    </w:p>
    <w:p w14:paraId="1EFBF459" w14:textId="77777777" w:rsidR="00C7035B" w:rsidRPr="00D25667" w:rsidRDefault="008B75FA" w:rsidP="00C7035B">
      <w:pPr>
        <w:jc w:val="center"/>
        <w:rPr>
          <w:b/>
          <w:i/>
          <w:color w:val="CC0000"/>
        </w:rPr>
      </w:pPr>
      <w:r>
        <w:rPr>
          <w:b/>
          <w:noProof/>
          <w:color w:val="CC0000"/>
        </w:rPr>
        <w:drawing>
          <wp:anchor distT="0" distB="0" distL="114300" distR="114300" simplePos="0" relativeHeight="251660288" behindDoc="1" locked="0" layoutInCell="1" allowOverlap="1" wp14:anchorId="61947842" wp14:editId="17D665B4">
            <wp:simplePos x="0" y="0"/>
            <wp:positionH relativeFrom="column">
              <wp:posOffset>4972050</wp:posOffset>
            </wp:positionH>
            <wp:positionV relativeFrom="paragraph">
              <wp:posOffset>128905</wp:posOffset>
            </wp:positionV>
            <wp:extent cx="942975" cy="640715"/>
            <wp:effectExtent l="0" t="0" r="952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Q64L0V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35B" w:rsidRPr="00D25667">
        <w:rPr>
          <w:b/>
          <w:i/>
          <w:color w:val="CC0000"/>
        </w:rPr>
        <w:t>October 5</w:t>
      </w:r>
      <w:r w:rsidR="00C7035B" w:rsidRPr="00D25667">
        <w:rPr>
          <w:b/>
          <w:i/>
          <w:color w:val="CC0000"/>
          <w:vertAlign w:val="superscript"/>
        </w:rPr>
        <w:t>th</w:t>
      </w:r>
    </w:p>
    <w:p w14:paraId="42D9B740" w14:textId="77777777" w:rsidR="00C7035B" w:rsidRPr="00D25667" w:rsidRDefault="00C7035B" w:rsidP="00C7035B">
      <w:pPr>
        <w:jc w:val="center"/>
        <w:rPr>
          <w:b/>
          <w:color w:val="CC0000"/>
        </w:rPr>
      </w:pPr>
      <w:r w:rsidRPr="00D25667">
        <w:rPr>
          <w:b/>
          <w:color w:val="CC0000"/>
        </w:rPr>
        <w:t>8am – 9am: WKDA Annual Meeting</w:t>
      </w:r>
    </w:p>
    <w:p w14:paraId="3557DF94" w14:textId="77777777" w:rsidR="00565592" w:rsidRDefault="00C7035B" w:rsidP="00C7035B">
      <w:pPr>
        <w:jc w:val="center"/>
        <w:rPr>
          <w:b/>
          <w:color w:val="CC0000"/>
        </w:rPr>
      </w:pPr>
      <w:r w:rsidRPr="00D25667">
        <w:rPr>
          <w:b/>
          <w:color w:val="CC0000"/>
        </w:rPr>
        <w:t>9:30-11am:</w:t>
      </w:r>
      <w:r w:rsidR="00565592">
        <w:rPr>
          <w:b/>
          <w:color w:val="CC0000"/>
        </w:rPr>
        <w:t xml:space="preserve"> Yogurt Processing Plant </w:t>
      </w:r>
      <w:proofErr w:type="gramStart"/>
      <w:r w:rsidR="00565592">
        <w:rPr>
          <w:b/>
          <w:color w:val="CC0000"/>
        </w:rPr>
        <w:t>Tour</w:t>
      </w:r>
      <w:r w:rsidR="00A52E75" w:rsidRPr="00D25667">
        <w:rPr>
          <w:b/>
          <w:color w:val="CC0000"/>
        </w:rPr>
        <w:t xml:space="preserve"> </w:t>
      </w:r>
      <w:r w:rsidR="00565592">
        <w:rPr>
          <w:b/>
          <w:color w:val="CC0000"/>
        </w:rPr>
        <w:t xml:space="preserve"> -</w:t>
      </w:r>
      <w:proofErr w:type="gramEnd"/>
      <w:r w:rsidR="00565592">
        <w:rPr>
          <w:b/>
          <w:color w:val="CC0000"/>
        </w:rPr>
        <w:t xml:space="preserve"> </w:t>
      </w:r>
      <w:r w:rsidR="00A52E75" w:rsidRPr="00D25667">
        <w:rPr>
          <w:b/>
          <w:color w:val="CC0000"/>
        </w:rPr>
        <w:t xml:space="preserve"> </w:t>
      </w:r>
    </w:p>
    <w:p w14:paraId="0728F5A1" w14:textId="77777777" w:rsidR="00C7035B" w:rsidRPr="00D25667" w:rsidRDefault="00A52E75" w:rsidP="00C7035B">
      <w:pPr>
        <w:jc w:val="center"/>
        <w:rPr>
          <w:b/>
          <w:color w:val="CC0000"/>
        </w:rPr>
      </w:pPr>
      <w:r w:rsidRPr="00D25667">
        <w:rPr>
          <w:b/>
          <w:color w:val="CC0000"/>
        </w:rPr>
        <w:t xml:space="preserve"> McCarty </w:t>
      </w:r>
      <w:r w:rsidR="00565592">
        <w:rPr>
          <w:b/>
          <w:color w:val="CC0000"/>
        </w:rPr>
        <w:t xml:space="preserve">Family </w:t>
      </w:r>
      <w:r w:rsidRPr="00D25667">
        <w:rPr>
          <w:b/>
          <w:color w:val="CC0000"/>
        </w:rPr>
        <w:t>Farms</w:t>
      </w:r>
    </w:p>
    <w:p w14:paraId="4963D231" w14:textId="77777777" w:rsidR="00C7035B" w:rsidRPr="00D25667" w:rsidRDefault="00C7035B" w:rsidP="00C7035B">
      <w:pPr>
        <w:jc w:val="center"/>
        <w:rPr>
          <w:b/>
          <w:color w:val="CC0000"/>
        </w:rPr>
      </w:pPr>
      <w:r w:rsidRPr="00D25667">
        <w:rPr>
          <w:b/>
          <w:color w:val="CC0000"/>
        </w:rPr>
        <w:t>11:45am – 12:45</w:t>
      </w:r>
      <w:proofErr w:type="gramStart"/>
      <w:r w:rsidRPr="00D25667">
        <w:rPr>
          <w:b/>
          <w:color w:val="CC0000"/>
        </w:rPr>
        <w:t>am  –</w:t>
      </w:r>
      <w:proofErr w:type="gramEnd"/>
      <w:r w:rsidRPr="00D25667">
        <w:rPr>
          <w:b/>
          <w:color w:val="CC0000"/>
        </w:rPr>
        <w:t xml:space="preserve"> Advocacy Luncheon: </w:t>
      </w:r>
      <w:r w:rsidR="0082261A">
        <w:rPr>
          <w:b/>
          <w:color w:val="CC0000"/>
        </w:rPr>
        <w:t xml:space="preserve">How to Positively Influence Public Policy for our Profession. Special Guest: Ralph </w:t>
      </w:r>
      <w:proofErr w:type="spellStart"/>
      <w:r w:rsidR="0082261A">
        <w:rPr>
          <w:b/>
          <w:color w:val="CC0000"/>
        </w:rPr>
        <w:t>Ostmeyer</w:t>
      </w:r>
      <w:proofErr w:type="spellEnd"/>
      <w:r w:rsidR="0082261A">
        <w:rPr>
          <w:b/>
          <w:color w:val="CC0000"/>
        </w:rPr>
        <w:t xml:space="preserve">, former Kansas Senator. </w:t>
      </w:r>
    </w:p>
    <w:p w14:paraId="15837E31" w14:textId="77777777" w:rsidR="002E6368" w:rsidRPr="00D25667" w:rsidRDefault="002E6368" w:rsidP="00C7035B">
      <w:pPr>
        <w:jc w:val="center"/>
        <w:rPr>
          <w:b/>
          <w:color w:val="CC0000"/>
        </w:rPr>
      </w:pPr>
      <w:r w:rsidRPr="00D25667">
        <w:rPr>
          <w:b/>
          <w:color w:val="CC0000"/>
        </w:rPr>
        <w:t>12:45pm –</w:t>
      </w:r>
      <w:r w:rsidR="00FC1C51" w:rsidRPr="00D25667">
        <w:rPr>
          <w:b/>
          <w:color w:val="CC0000"/>
        </w:rPr>
        <w:t xml:space="preserve"> 1p</w:t>
      </w:r>
      <w:r w:rsidRPr="00D25667">
        <w:rPr>
          <w:b/>
          <w:color w:val="CC0000"/>
        </w:rPr>
        <w:t>m: Break</w:t>
      </w:r>
    </w:p>
    <w:p w14:paraId="708CCFDA" w14:textId="77777777" w:rsidR="002E6368" w:rsidRPr="00D25667" w:rsidRDefault="002E6368" w:rsidP="00C7035B">
      <w:pPr>
        <w:jc w:val="center"/>
        <w:rPr>
          <w:b/>
          <w:color w:val="CC0000"/>
        </w:rPr>
      </w:pPr>
      <w:r w:rsidRPr="00D25667">
        <w:rPr>
          <w:b/>
          <w:color w:val="CC0000"/>
        </w:rPr>
        <w:t>1pm – 4pm: Refreshing Our Clinical Skills with Linda Yarrow, PhD, RD, LD</w:t>
      </w:r>
    </w:p>
    <w:p w14:paraId="650EC4EC" w14:textId="77777777" w:rsidR="002E6368" w:rsidRPr="00D25667" w:rsidRDefault="002E6368" w:rsidP="00C7035B">
      <w:pPr>
        <w:jc w:val="center"/>
        <w:rPr>
          <w:b/>
          <w:color w:val="CC0000"/>
        </w:rPr>
      </w:pPr>
      <w:r w:rsidRPr="00D25667">
        <w:rPr>
          <w:b/>
          <w:color w:val="CC0000"/>
        </w:rPr>
        <w:t>Topics to Include ADIME, PES statements, The Nutrition Foc</w:t>
      </w:r>
      <w:r w:rsidR="00EB249F">
        <w:rPr>
          <w:b/>
          <w:color w:val="CC0000"/>
        </w:rPr>
        <w:t xml:space="preserve">used Physical Exam, and </w:t>
      </w:r>
      <w:r w:rsidRPr="00D25667">
        <w:rPr>
          <w:b/>
          <w:color w:val="CC0000"/>
        </w:rPr>
        <w:t>Nutrition Support in Critical Care.</w:t>
      </w:r>
    </w:p>
    <w:p w14:paraId="02A56CC7" w14:textId="77777777" w:rsidR="002E6368" w:rsidRPr="00D25667" w:rsidRDefault="002E6368" w:rsidP="00C7035B">
      <w:pPr>
        <w:jc w:val="center"/>
        <w:rPr>
          <w:b/>
          <w:color w:val="CC0000"/>
        </w:rPr>
      </w:pPr>
      <w:r w:rsidRPr="00D25667">
        <w:rPr>
          <w:b/>
          <w:color w:val="CC0000"/>
        </w:rPr>
        <w:t>4pm – 4:30: Closing Remarks / Evaluations.</w:t>
      </w:r>
    </w:p>
    <w:p w14:paraId="1F4AB602" w14:textId="77777777" w:rsidR="002E6368" w:rsidRDefault="002E6368" w:rsidP="00C7035B">
      <w:pPr>
        <w:jc w:val="center"/>
      </w:pPr>
    </w:p>
    <w:tbl>
      <w:tblPr>
        <w:tblpPr w:leftFromText="180" w:rightFromText="180" w:vertAnchor="page" w:horzAnchor="margin" w:tblpXSpec="center" w:tblpY="496"/>
        <w:tblW w:w="9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2970"/>
      </w:tblGrid>
      <w:tr w:rsidR="0082261A" w:rsidRPr="007A1308" w14:paraId="626147B7" w14:textId="77777777" w:rsidTr="007A1308">
        <w:trPr>
          <w:cantSplit/>
          <w:trHeight w:val="504"/>
          <w:tblHeader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1035288C" w14:textId="77777777" w:rsidR="0082261A" w:rsidRPr="007A1308" w:rsidRDefault="0082261A" w:rsidP="007A1308">
            <w:pPr>
              <w:pStyle w:val="Heading1"/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lastRenderedPageBreak/>
              <w:t>WKDA 2018 ANNUAL MEETING REGISTRATION</w:t>
            </w:r>
          </w:p>
        </w:tc>
      </w:tr>
      <w:tr w:rsidR="0082261A" w:rsidRPr="007A1308" w14:paraId="013FAB09" w14:textId="77777777" w:rsidTr="007A1308">
        <w:trPr>
          <w:cantSplit/>
          <w:trHeight w:val="288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490934E9" w14:textId="77777777" w:rsidR="0082261A" w:rsidRPr="007A1308" w:rsidRDefault="0082261A" w:rsidP="007A1308">
            <w:pPr>
              <w:pStyle w:val="Heading2"/>
            </w:pPr>
            <w:r w:rsidRPr="007A1308">
              <w:t>registrant Information</w:t>
            </w:r>
          </w:p>
        </w:tc>
      </w:tr>
      <w:tr w:rsidR="0082261A" w:rsidRPr="007A1308" w14:paraId="16117285" w14:textId="77777777" w:rsidTr="007A1308">
        <w:trPr>
          <w:cantSplit/>
          <w:trHeight w:val="259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2912A53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Name:</w:t>
            </w:r>
          </w:p>
        </w:tc>
      </w:tr>
      <w:tr w:rsidR="0082261A" w:rsidRPr="007A1308" w14:paraId="7EA8E880" w14:textId="77777777" w:rsidTr="007A1308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14:paraId="3663186B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 xml:space="preserve">Email: 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12AC7FA0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Phone: (Home/Cell):</w:t>
            </w:r>
          </w:p>
        </w:tc>
      </w:tr>
      <w:tr w:rsidR="0082261A" w:rsidRPr="007A1308" w14:paraId="7905FAFB" w14:textId="77777777" w:rsidTr="007A1308">
        <w:trPr>
          <w:cantSplit/>
          <w:trHeight w:val="259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0EC6C5D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Current address:</w:t>
            </w:r>
          </w:p>
        </w:tc>
      </w:tr>
      <w:tr w:rsidR="0082261A" w:rsidRPr="007A1308" w14:paraId="314DAFDF" w14:textId="77777777" w:rsidTr="007A1308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14:paraId="757A6F28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City: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5075B06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State: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63BDB02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ZIP Code:</w:t>
            </w:r>
          </w:p>
        </w:tc>
      </w:tr>
      <w:tr w:rsidR="0082261A" w:rsidRPr="007A1308" w14:paraId="7A2BB907" w14:textId="77777777" w:rsidTr="007A1308">
        <w:trPr>
          <w:cantSplit/>
          <w:trHeight w:val="288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0C60D72E" w14:textId="77777777" w:rsidR="0082261A" w:rsidRPr="007A1308" w:rsidRDefault="0082261A" w:rsidP="007A1308">
            <w:pPr>
              <w:pStyle w:val="Heading2"/>
            </w:pPr>
            <w:r w:rsidRPr="007A1308">
              <w:t>Employment Information</w:t>
            </w:r>
          </w:p>
        </w:tc>
      </w:tr>
      <w:tr w:rsidR="0082261A" w:rsidRPr="007A1308" w14:paraId="3FB2F109" w14:textId="77777777" w:rsidTr="007A1308">
        <w:trPr>
          <w:cantSplit/>
          <w:trHeight w:val="259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A664005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Current employer:</w:t>
            </w:r>
          </w:p>
        </w:tc>
      </w:tr>
      <w:tr w:rsidR="0082261A" w:rsidRPr="007A1308" w14:paraId="761E6789" w14:textId="77777777" w:rsidTr="007A1308">
        <w:trPr>
          <w:cantSplit/>
          <w:trHeight w:val="259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ED5AB6E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Employer address:</w:t>
            </w:r>
          </w:p>
        </w:tc>
      </w:tr>
      <w:tr w:rsidR="0082261A" w:rsidRPr="007A1308" w14:paraId="093C1797" w14:textId="77777777" w:rsidTr="007A1308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14:paraId="0776E50A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Phone: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773D6441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E-mail:</w:t>
            </w:r>
          </w:p>
        </w:tc>
      </w:tr>
      <w:tr w:rsidR="0082261A" w:rsidRPr="007A1308" w14:paraId="0E8AB8D1" w14:textId="77777777" w:rsidTr="007A1308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14:paraId="6161A6A3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City: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A42B08D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State: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B7BFC4B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ZIP Code:</w:t>
            </w:r>
          </w:p>
        </w:tc>
      </w:tr>
      <w:tr w:rsidR="0082261A" w:rsidRPr="007A1308" w14:paraId="2246AB50" w14:textId="77777777" w:rsidTr="007A1308">
        <w:trPr>
          <w:cantSplit/>
          <w:trHeight w:val="288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7AE0EF3B" w14:textId="77777777" w:rsidR="0082261A" w:rsidRPr="007A1308" w:rsidRDefault="0082261A" w:rsidP="007A1308">
            <w:pPr>
              <w:pStyle w:val="Heading2"/>
            </w:pPr>
            <w:r w:rsidRPr="007A1308">
              <w:t>PReferences</w:t>
            </w:r>
          </w:p>
        </w:tc>
      </w:tr>
      <w:tr w:rsidR="0082261A" w:rsidRPr="007A1308" w14:paraId="08718E17" w14:textId="77777777" w:rsidTr="007A1308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14:paraId="0C26DFBA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Email:</w:t>
            </w:r>
          </w:p>
          <w:p w14:paraId="4A6196DF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 xml:space="preserve"> </w:t>
            </w:r>
            <w:r w:rsidRPr="007A130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A1308">
              <w:rPr>
                <w:sz w:val="16"/>
                <w:szCs w:val="16"/>
              </w:rPr>
              <w:instrText xml:space="preserve"> FORMCHECKBOX </w:instrText>
            </w:r>
            <w:r w:rsidR="00412280">
              <w:rPr>
                <w:sz w:val="16"/>
                <w:szCs w:val="16"/>
              </w:rPr>
            </w:r>
            <w:r w:rsidR="00412280">
              <w:rPr>
                <w:sz w:val="16"/>
                <w:szCs w:val="16"/>
              </w:rPr>
              <w:fldChar w:fldCharType="separate"/>
            </w:r>
            <w:r w:rsidRPr="007A1308">
              <w:rPr>
                <w:sz w:val="16"/>
                <w:szCs w:val="16"/>
              </w:rPr>
              <w:fldChar w:fldCharType="end"/>
            </w:r>
            <w:bookmarkEnd w:id="1"/>
            <w:r w:rsidRPr="007A1308">
              <w:rPr>
                <w:sz w:val="16"/>
                <w:szCs w:val="16"/>
              </w:rPr>
              <w:t xml:space="preserve">Work    </w:t>
            </w:r>
            <w:r w:rsidRPr="007A130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7A1308">
              <w:rPr>
                <w:sz w:val="16"/>
                <w:szCs w:val="16"/>
              </w:rPr>
              <w:instrText xml:space="preserve"> FORMCHECKBOX </w:instrText>
            </w:r>
            <w:r w:rsidR="00412280">
              <w:rPr>
                <w:sz w:val="16"/>
                <w:szCs w:val="16"/>
              </w:rPr>
            </w:r>
            <w:r w:rsidR="00412280">
              <w:rPr>
                <w:sz w:val="16"/>
                <w:szCs w:val="16"/>
              </w:rPr>
              <w:fldChar w:fldCharType="separate"/>
            </w:r>
            <w:r w:rsidRPr="007A1308">
              <w:rPr>
                <w:sz w:val="16"/>
                <w:szCs w:val="16"/>
              </w:rPr>
              <w:fldChar w:fldCharType="end"/>
            </w:r>
            <w:bookmarkEnd w:id="2"/>
            <w:r w:rsidRPr="007A1308">
              <w:rPr>
                <w:sz w:val="16"/>
                <w:szCs w:val="16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CE5BA9C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 xml:space="preserve">Mailing Address: </w:t>
            </w:r>
          </w:p>
          <w:p w14:paraId="3434C518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7A1308">
              <w:rPr>
                <w:sz w:val="16"/>
                <w:szCs w:val="16"/>
              </w:rPr>
              <w:instrText xml:space="preserve"> FORMCHECKBOX </w:instrText>
            </w:r>
            <w:r w:rsidR="00412280">
              <w:rPr>
                <w:sz w:val="16"/>
                <w:szCs w:val="16"/>
              </w:rPr>
            </w:r>
            <w:r w:rsidR="00412280">
              <w:rPr>
                <w:sz w:val="16"/>
                <w:szCs w:val="16"/>
              </w:rPr>
              <w:fldChar w:fldCharType="separate"/>
            </w:r>
            <w:r w:rsidRPr="007A1308">
              <w:rPr>
                <w:sz w:val="16"/>
                <w:szCs w:val="16"/>
              </w:rPr>
              <w:fldChar w:fldCharType="end"/>
            </w:r>
            <w:bookmarkEnd w:id="3"/>
            <w:r w:rsidRPr="007A1308">
              <w:rPr>
                <w:sz w:val="16"/>
                <w:szCs w:val="16"/>
              </w:rPr>
              <w:t xml:space="preserve">Work     </w:t>
            </w:r>
            <w:r w:rsidRPr="007A130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7A1308">
              <w:rPr>
                <w:sz w:val="16"/>
                <w:szCs w:val="16"/>
              </w:rPr>
              <w:instrText xml:space="preserve"> FORMCHECKBOX </w:instrText>
            </w:r>
            <w:r w:rsidR="00412280">
              <w:rPr>
                <w:sz w:val="16"/>
                <w:szCs w:val="16"/>
              </w:rPr>
            </w:r>
            <w:r w:rsidR="00412280">
              <w:rPr>
                <w:sz w:val="16"/>
                <w:szCs w:val="16"/>
              </w:rPr>
              <w:fldChar w:fldCharType="separate"/>
            </w:r>
            <w:r w:rsidRPr="007A1308">
              <w:rPr>
                <w:sz w:val="16"/>
                <w:szCs w:val="16"/>
              </w:rPr>
              <w:fldChar w:fldCharType="end"/>
            </w:r>
            <w:bookmarkEnd w:id="4"/>
            <w:r w:rsidRPr="007A1308">
              <w:rPr>
                <w:sz w:val="16"/>
                <w:szCs w:val="16"/>
              </w:rPr>
              <w:t>Home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779FC10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 xml:space="preserve">Phone: </w:t>
            </w:r>
          </w:p>
          <w:p w14:paraId="4DC7E38E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7A1308">
              <w:rPr>
                <w:sz w:val="16"/>
                <w:szCs w:val="16"/>
              </w:rPr>
              <w:instrText xml:space="preserve"> FORMCHECKBOX </w:instrText>
            </w:r>
            <w:r w:rsidR="00412280">
              <w:rPr>
                <w:sz w:val="16"/>
                <w:szCs w:val="16"/>
              </w:rPr>
            </w:r>
            <w:r w:rsidR="00412280">
              <w:rPr>
                <w:sz w:val="16"/>
                <w:szCs w:val="16"/>
              </w:rPr>
              <w:fldChar w:fldCharType="separate"/>
            </w:r>
            <w:r w:rsidRPr="007A1308">
              <w:rPr>
                <w:sz w:val="16"/>
                <w:szCs w:val="16"/>
              </w:rPr>
              <w:fldChar w:fldCharType="end"/>
            </w:r>
            <w:bookmarkEnd w:id="5"/>
            <w:r w:rsidRPr="007A1308">
              <w:rPr>
                <w:sz w:val="16"/>
                <w:szCs w:val="16"/>
              </w:rPr>
              <w:t xml:space="preserve">Work    </w:t>
            </w:r>
            <w:r w:rsidRPr="007A1308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7A1308">
              <w:rPr>
                <w:sz w:val="16"/>
                <w:szCs w:val="16"/>
              </w:rPr>
              <w:instrText xml:space="preserve"> FORMCHECKBOX </w:instrText>
            </w:r>
            <w:r w:rsidR="00412280">
              <w:rPr>
                <w:sz w:val="16"/>
                <w:szCs w:val="16"/>
              </w:rPr>
            </w:r>
            <w:r w:rsidR="00412280">
              <w:rPr>
                <w:sz w:val="16"/>
                <w:szCs w:val="16"/>
              </w:rPr>
              <w:fldChar w:fldCharType="separate"/>
            </w:r>
            <w:r w:rsidRPr="007A1308">
              <w:rPr>
                <w:sz w:val="16"/>
                <w:szCs w:val="16"/>
              </w:rPr>
              <w:fldChar w:fldCharType="end"/>
            </w:r>
            <w:bookmarkEnd w:id="6"/>
            <w:r w:rsidRPr="007A1308">
              <w:rPr>
                <w:sz w:val="16"/>
                <w:szCs w:val="16"/>
              </w:rPr>
              <w:t>Home</w:t>
            </w:r>
          </w:p>
        </w:tc>
      </w:tr>
      <w:tr w:rsidR="0082261A" w:rsidRPr="007A1308" w14:paraId="7E34E592" w14:textId="77777777" w:rsidTr="007A1308">
        <w:trPr>
          <w:cantSplit/>
          <w:trHeight w:val="259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764B11F" w14:textId="77777777" w:rsidR="0082261A" w:rsidRPr="007A1308" w:rsidRDefault="007A1308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2018-2019</w:t>
            </w:r>
            <w:r w:rsidR="0082261A" w:rsidRPr="007A1308">
              <w:rPr>
                <w:sz w:val="16"/>
                <w:szCs w:val="16"/>
              </w:rPr>
              <w:t xml:space="preserve"> WKDA Membership Dues ($10)                                        ____________</w:t>
            </w:r>
          </w:p>
          <w:p w14:paraId="3CEB9E8B" w14:textId="77777777" w:rsidR="0082261A" w:rsidRPr="007A1308" w:rsidRDefault="007A1308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2018</w:t>
            </w:r>
            <w:r w:rsidR="0082261A" w:rsidRPr="007A1308">
              <w:rPr>
                <w:sz w:val="16"/>
                <w:szCs w:val="16"/>
              </w:rPr>
              <w:t xml:space="preserve"> WKDA Member Annual Meeting Registration ($10</w:t>
            </w:r>
            <w:r w:rsidRPr="007A1308">
              <w:rPr>
                <w:sz w:val="16"/>
                <w:szCs w:val="16"/>
              </w:rPr>
              <w:t xml:space="preserve">0)             </w:t>
            </w:r>
            <w:r w:rsidR="0082261A" w:rsidRPr="007A1308">
              <w:rPr>
                <w:sz w:val="16"/>
                <w:szCs w:val="16"/>
              </w:rPr>
              <w:t>____________</w:t>
            </w:r>
          </w:p>
          <w:p w14:paraId="362E21C0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 xml:space="preserve">Non WKDA Member Annual Meeting Registration ($120)             </w:t>
            </w:r>
            <w:r w:rsidR="007A1308" w:rsidRPr="007A1308">
              <w:rPr>
                <w:sz w:val="16"/>
                <w:szCs w:val="16"/>
              </w:rPr>
              <w:t xml:space="preserve"> </w:t>
            </w:r>
            <w:r w:rsidRPr="007A1308">
              <w:rPr>
                <w:sz w:val="16"/>
                <w:szCs w:val="16"/>
              </w:rPr>
              <w:t xml:space="preserve"> </w:t>
            </w:r>
            <w:r w:rsidR="007A1308" w:rsidRPr="007A1308">
              <w:rPr>
                <w:sz w:val="16"/>
                <w:szCs w:val="16"/>
              </w:rPr>
              <w:t>___________</w:t>
            </w:r>
          </w:p>
          <w:p w14:paraId="22D181C4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b/>
                <w:sz w:val="16"/>
                <w:szCs w:val="16"/>
              </w:rPr>
              <w:t>Regi</w:t>
            </w:r>
            <w:r w:rsidR="007A1308" w:rsidRPr="007A1308">
              <w:rPr>
                <w:b/>
                <w:sz w:val="16"/>
                <w:szCs w:val="16"/>
              </w:rPr>
              <w:t>stration Deadline Sept. 15, 2018</w:t>
            </w:r>
            <w:r w:rsidRPr="007A1308">
              <w:rPr>
                <w:b/>
                <w:sz w:val="16"/>
                <w:szCs w:val="16"/>
              </w:rPr>
              <w:t xml:space="preserve"> </w:t>
            </w:r>
            <w:r w:rsidRPr="007A1308">
              <w:rPr>
                <w:sz w:val="16"/>
                <w:szCs w:val="16"/>
              </w:rPr>
              <w:t xml:space="preserve">Late Fee ($20)                   </w:t>
            </w:r>
            <w:r w:rsidR="007A1308" w:rsidRPr="007A1308">
              <w:rPr>
                <w:sz w:val="16"/>
                <w:szCs w:val="16"/>
              </w:rPr>
              <w:t xml:space="preserve">     </w:t>
            </w:r>
            <w:r w:rsidRPr="007A1308">
              <w:rPr>
                <w:sz w:val="16"/>
                <w:szCs w:val="16"/>
              </w:rPr>
              <w:t>____________</w:t>
            </w:r>
          </w:p>
          <w:p w14:paraId="5A6C0CD3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 xml:space="preserve">TOTAL=                                                                                      </w:t>
            </w:r>
            <w:r w:rsidR="007A1308" w:rsidRPr="007A1308">
              <w:rPr>
                <w:sz w:val="16"/>
                <w:szCs w:val="16"/>
              </w:rPr>
              <w:t xml:space="preserve">                </w:t>
            </w:r>
            <w:r w:rsidRPr="007A1308">
              <w:rPr>
                <w:sz w:val="16"/>
                <w:szCs w:val="16"/>
              </w:rPr>
              <w:t xml:space="preserve">  ____________</w:t>
            </w:r>
          </w:p>
        </w:tc>
      </w:tr>
      <w:tr w:rsidR="0082261A" w:rsidRPr="007A1308" w14:paraId="24E8B907" w14:textId="77777777" w:rsidTr="007A1308">
        <w:trPr>
          <w:cantSplit/>
          <w:trHeight w:val="259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E5819F5" w14:textId="77777777" w:rsidR="0082261A" w:rsidRPr="007A1308" w:rsidRDefault="0082261A" w:rsidP="007A1308">
            <w:pPr>
              <w:rPr>
                <w:b/>
                <w:sz w:val="16"/>
                <w:szCs w:val="16"/>
              </w:rPr>
            </w:pPr>
            <w:r w:rsidRPr="007A1308">
              <w:rPr>
                <w:b/>
                <w:sz w:val="16"/>
                <w:szCs w:val="16"/>
              </w:rPr>
              <w:t xml:space="preserve">Cancellation Policy:  Per the WKDA Standing Rules, Annual Meeting Registration fee is non-refundable. </w:t>
            </w:r>
          </w:p>
        </w:tc>
      </w:tr>
      <w:tr w:rsidR="0082261A" w:rsidRPr="007A1308" w14:paraId="6DA16CBA" w14:textId="77777777" w:rsidTr="007A1308">
        <w:trPr>
          <w:cantSplit/>
          <w:trHeight w:val="288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0F0F0009" w14:textId="77777777" w:rsidR="0082261A" w:rsidRPr="007A1308" w:rsidRDefault="0082261A" w:rsidP="007A1308">
            <w:pPr>
              <w:pStyle w:val="Heading2"/>
              <w:jc w:val="left"/>
            </w:pPr>
            <w:r w:rsidRPr="007A1308">
              <w:t xml:space="preserve">Are You interested in a leadership role with wkda? </w:t>
            </w:r>
          </w:p>
          <w:p w14:paraId="4D811F7A" w14:textId="77777777" w:rsidR="0082261A" w:rsidRPr="007A1308" w:rsidRDefault="0082261A" w:rsidP="007A1308">
            <w:pPr>
              <w:pStyle w:val="Heading2"/>
              <w:jc w:val="left"/>
            </w:pPr>
            <w:r w:rsidRPr="007A1308">
              <w:t xml:space="preserve"> </w:t>
            </w:r>
            <w:r w:rsidRPr="007A130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7A1308">
              <w:instrText xml:space="preserve"> FORMCHECKBOX </w:instrText>
            </w:r>
            <w:r w:rsidR="00412280">
              <w:fldChar w:fldCharType="separate"/>
            </w:r>
            <w:r w:rsidRPr="007A1308">
              <w:fldChar w:fldCharType="end"/>
            </w:r>
            <w:bookmarkEnd w:id="7"/>
            <w:r w:rsidRPr="007A1308">
              <w:t xml:space="preserve">Yes      </w:t>
            </w:r>
            <w:r w:rsidRPr="007A130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7A1308">
              <w:instrText xml:space="preserve"> FORMCHECKBOX </w:instrText>
            </w:r>
            <w:r w:rsidR="00412280">
              <w:fldChar w:fldCharType="separate"/>
            </w:r>
            <w:r w:rsidRPr="007A1308">
              <w:fldChar w:fldCharType="end"/>
            </w:r>
            <w:bookmarkEnd w:id="8"/>
            <w:r w:rsidRPr="007A1308">
              <w:t>No</w:t>
            </w:r>
          </w:p>
        </w:tc>
      </w:tr>
      <w:tr w:rsidR="0082261A" w:rsidRPr="007A1308" w14:paraId="2B45C1C1" w14:textId="77777777" w:rsidTr="007A1308">
        <w:trPr>
          <w:cantSplit/>
          <w:trHeight w:val="288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64D4FA81" w14:textId="77777777" w:rsidR="0082261A" w:rsidRPr="007A1308" w:rsidRDefault="0082261A" w:rsidP="007A1308">
            <w:pPr>
              <w:pStyle w:val="Heading2"/>
            </w:pPr>
          </w:p>
          <w:p w14:paraId="599B0619" w14:textId="77777777" w:rsidR="0082261A" w:rsidRPr="007A1308" w:rsidRDefault="0082261A" w:rsidP="007A1308">
            <w:pPr>
              <w:pStyle w:val="Heading2"/>
            </w:pPr>
            <w:r w:rsidRPr="007A1308">
              <w:t>WKDA USE</w:t>
            </w:r>
          </w:p>
        </w:tc>
      </w:tr>
      <w:tr w:rsidR="0082261A" w:rsidRPr="007A1308" w14:paraId="52E4E038" w14:textId="77777777" w:rsidTr="007A1308">
        <w:trPr>
          <w:cantSplit/>
          <w:trHeight w:val="654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2E26C655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 xml:space="preserve">Membership Dues Paid By:  </w:t>
            </w:r>
            <w:r w:rsidRPr="007A130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7A1308">
              <w:rPr>
                <w:sz w:val="16"/>
                <w:szCs w:val="16"/>
              </w:rPr>
              <w:instrText xml:space="preserve"> FORMCHECKBOX </w:instrText>
            </w:r>
            <w:r w:rsidR="00412280">
              <w:rPr>
                <w:sz w:val="16"/>
                <w:szCs w:val="16"/>
              </w:rPr>
            </w:r>
            <w:r w:rsidR="00412280">
              <w:rPr>
                <w:sz w:val="16"/>
                <w:szCs w:val="16"/>
              </w:rPr>
              <w:fldChar w:fldCharType="separate"/>
            </w:r>
            <w:r w:rsidRPr="007A1308">
              <w:rPr>
                <w:sz w:val="16"/>
                <w:szCs w:val="16"/>
              </w:rPr>
              <w:fldChar w:fldCharType="end"/>
            </w:r>
            <w:bookmarkEnd w:id="9"/>
            <w:r w:rsidRPr="007A1308">
              <w:rPr>
                <w:sz w:val="16"/>
                <w:szCs w:val="16"/>
              </w:rPr>
              <w:t>Check#________</w:t>
            </w:r>
          </w:p>
          <w:p w14:paraId="20936DB8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 xml:space="preserve">Meeting Registration Paid By:  </w:t>
            </w:r>
            <w:r w:rsidRPr="007A130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08">
              <w:rPr>
                <w:sz w:val="16"/>
                <w:szCs w:val="16"/>
              </w:rPr>
              <w:instrText xml:space="preserve"> FORMCHECKBOX </w:instrText>
            </w:r>
            <w:r w:rsidR="00412280">
              <w:rPr>
                <w:sz w:val="16"/>
                <w:szCs w:val="16"/>
              </w:rPr>
            </w:r>
            <w:r w:rsidR="00412280">
              <w:rPr>
                <w:sz w:val="16"/>
                <w:szCs w:val="16"/>
              </w:rPr>
              <w:fldChar w:fldCharType="separate"/>
            </w:r>
            <w:r w:rsidRPr="007A1308">
              <w:rPr>
                <w:sz w:val="16"/>
                <w:szCs w:val="16"/>
              </w:rPr>
              <w:fldChar w:fldCharType="end"/>
            </w:r>
            <w:r w:rsidRPr="007A1308">
              <w:rPr>
                <w:sz w:val="16"/>
                <w:szCs w:val="16"/>
              </w:rPr>
              <w:t xml:space="preserve">Check#________               </w:t>
            </w:r>
          </w:p>
        </w:tc>
      </w:tr>
      <w:tr w:rsidR="0082261A" w:rsidRPr="007A1308" w14:paraId="53476AA2" w14:textId="77777777" w:rsidTr="007A1308">
        <w:trPr>
          <w:cantSplit/>
          <w:trHeight w:val="259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317A9CE9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Membership Application Processed By:____________________________________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7E264F2" w14:textId="77777777" w:rsidR="0082261A" w:rsidRPr="007A1308" w:rsidRDefault="0082261A" w:rsidP="007A1308">
            <w:pPr>
              <w:rPr>
                <w:sz w:val="16"/>
                <w:szCs w:val="16"/>
              </w:rPr>
            </w:pPr>
            <w:r w:rsidRPr="007A1308">
              <w:rPr>
                <w:sz w:val="16"/>
                <w:szCs w:val="16"/>
              </w:rPr>
              <w:t>Date:</w:t>
            </w:r>
          </w:p>
        </w:tc>
      </w:tr>
    </w:tbl>
    <w:p w14:paraId="75D2B711" w14:textId="77777777" w:rsidR="007A1308" w:rsidRDefault="007A1308" w:rsidP="007A1308">
      <w:pPr>
        <w:ind w:firstLine="720"/>
        <w:rPr>
          <w:b/>
        </w:rPr>
      </w:pPr>
    </w:p>
    <w:p w14:paraId="2FC60ECC" w14:textId="77777777" w:rsidR="007A1308" w:rsidRPr="007A1308" w:rsidRDefault="007A1308" w:rsidP="007A1308">
      <w:pPr>
        <w:ind w:firstLine="720"/>
        <w:rPr>
          <w:b/>
        </w:rPr>
      </w:pPr>
      <w:r w:rsidRPr="007A1308">
        <w:rPr>
          <w:b/>
        </w:rPr>
        <w:t xml:space="preserve">** Make Checks Payable to WKDA and Mail Form to: </w:t>
      </w:r>
    </w:p>
    <w:p w14:paraId="5C327941" w14:textId="77777777" w:rsidR="007A1308" w:rsidRDefault="007A1308" w:rsidP="007A1308">
      <w:pPr>
        <w:ind w:firstLine="720"/>
        <w:rPr>
          <w:b/>
        </w:rPr>
      </w:pPr>
      <w:r w:rsidRPr="007A1308">
        <w:rPr>
          <w:b/>
        </w:rPr>
        <w:t>Heidi Stevens</w:t>
      </w:r>
    </w:p>
    <w:p w14:paraId="1762A7F4" w14:textId="77777777" w:rsidR="00565592" w:rsidRPr="007A1308" w:rsidRDefault="00565592" w:rsidP="007A1308">
      <w:pPr>
        <w:ind w:firstLine="720"/>
        <w:rPr>
          <w:b/>
        </w:rPr>
      </w:pPr>
      <w:r>
        <w:rPr>
          <w:b/>
        </w:rPr>
        <w:t>1202 Steele Avenue Scott City, KS 67871</w:t>
      </w:r>
    </w:p>
    <w:p w14:paraId="3ED2005A" w14:textId="77777777" w:rsidR="007A1308" w:rsidRPr="007A1308" w:rsidRDefault="007A1308" w:rsidP="007A1308">
      <w:pPr>
        <w:ind w:firstLine="720"/>
        <w:rPr>
          <w:b/>
        </w:rPr>
      </w:pPr>
      <w:r w:rsidRPr="007A1308">
        <w:rPr>
          <w:b/>
        </w:rPr>
        <w:t>Postmark by September 15, 2018 to avoid late fees</w:t>
      </w:r>
    </w:p>
    <w:p w14:paraId="196445D4" w14:textId="77777777" w:rsidR="0082261A" w:rsidRPr="007A1308" w:rsidRDefault="0082261A" w:rsidP="00C7035B">
      <w:pPr>
        <w:jc w:val="center"/>
        <w:rPr>
          <w:b/>
        </w:rPr>
      </w:pPr>
    </w:p>
    <w:p w14:paraId="36D79448" w14:textId="77777777" w:rsidR="00C7035B" w:rsidRDefault="00C7035B" w:rsidP="00C7035B">
      <w:pPr>
        <w:jc w:val="center"/>
      </w:pPr>
    </w:p>
    <w:sectPr w:rsidR="00C7035B" w:rsidSect="007A1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E15B" w14:textId="77777777" w:rsidR="00412280" w:rsidRDefault="00412280" w:rsidP="007E457F">
      <w:pPr>
        <w:spacing w:after="0" w:line="240" w:lineRule="auto"/>
      </w:pPr>
      <w:r>
        <w:separator/>
      </w:r>
    </w:p>
  </w:endnote>
  <w:endnote w:type="continuationSeparator" w:id="0">
    <w:p w14:paraId="644A9EEE" w14:textId="77777777" w:rsidR="00412280" w:rsidRDefault="00412280" w:rsidP="007E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E78D" w14:textId="77777777" w:rsidR="007E457F" w:rsidRDefault="007E4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0BF3" w14:textId="77777777" w:rsidR="007E457F" w:rsidRDefault="007E4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A07E" w14:textId="77777777" w:rsidR="007E457F" w:rsidRDefault="007E4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6372" w14:textId="77777777" w:rsidR="00412280" w:rsidRDefault="00412280" w:rsidP="007E457F">
      <w:pPr>
        <w:spacing w:after="0" w:line="240" w:lineRule="auto"/>
      </w:pPr>
      <w:r>
        <w:separator/>
      </w:r>
    </w:p>
  </w:footnote>
  <w:footnote w:type="continuationSeparator" w:id="0">
    <w:p w14:paraId="5414B27E" w14:textId="77777777" w:rsidR="00412280" w:rsidRDefault="00412280" w:rsidP="007E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19FA" w14:textId="77777777" w:rsidR="007E457F" w:rsidRDefault="007E4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CFCD" w14:textId="77777777" w:rsidR="007E457F" w:rsidRDefault="007E4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8FC6" w14:textId="77777777" w:rsidR="007E457F" w:rsidRDefault="007E4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5B"/>
    <w:rsid w:val="000F3968"/>
    <w:rsid w:val="001F7A89"/>
    <w:rsid w:val="002E6368"/>
    <w:rsid w:val="0031097E"/>
    <w:rsid w:val="00323518"/>
    <w:rsid w:val="00412280"/>
    <w:rsid w:val="004B46B5"/>
    <w:rsid w:val="00565592"/>
    <w:rsid w:val="00572C65"/>
    <w:rsid w:val="007304A8"/>
    <w:rsid w:val="00735602"/>
    <w:rsid w:val="00770C5F"/>
    <w:rsid w:val="007A1308"/>
    <w:rsid w:val="007E457F"/>
    <w:rsid w:val="0082261A"/>
    <w:rsid w:val="008B75FA"/>
    <w:rsid w:val="00925019"/>
    <w:rsid w:val="00991023"/>
    <w:rsid w:val="00A52E75"/>
    <w:rsid w:val="00B85635"/>
    <w:rsid w:val="00C556FA"/>
    <w:rsid w:val="00C7035B"/>
    <w:rsid w:val="00CC2A70"/>
    <w:rsid w:val="00D20746"/>
    <w:rsid w:val="00D25667"/>
    <w:rsid w:val="00D70E15"/>
    <w:rsid w:val="00E05E8A"/>
    <w:rsid w:val="00E7180B"/>
    <w:rsid w:val="00EB249F"/>
    <w:rsid w:val="00EE4E33"/>
    <w:rsid w:val="00F5472D"/>
    <w:rsid w:val="00F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33AB8"/>
  <w15:chartTrackingRefBased/>
  <w15:docId w15:val="{8D02690E-9AFF-4945-B770-17D55FD2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261A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caps/>
      <w:color w:val="FFFFFF"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82261A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7F"/>
  </w:style>
  <w:style w:type="paragraph" w:styleId="Footer">
    <w:name w:val="footer"/>
    <w:basedOn w:val="Normal"/>
    <w:link w:val="FooterChar"/>
    <w:uiPriority w:val="99"/>
    <w:unhideWhenUsed/>
    <w:rsid w:val="007E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7F"/>
  </w:style>
  <w:style w:type="character" w:customStyle="1" w:styleId="Heading1Char">
    <w:name w:val="Heading 1 Char"/>
    <w:basedOn w:val="DefaultParagraphFont"/>
    <w:link w:val="Heading1"/>
    <w:rsid w:val="0082261A"/>
    <w:rPr>
      <w:rFonts w:ascii="Tahoma" w:eastAsia="Times New Roman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2261A"/>
    <w:rPr>
      <w:rFonts w:ascii="Tahoma" w:eastAsia="Times New Roman" w:hAnsi="Tahoma" w:cs="Times New Roman"/>
      <w:b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Burchett</dc:creator>
  <cp:keywords/>
  <dc:description/>
  <cp:lastModifiedBy>Scott Stroberg</cp:lastModifiedBy>
  <cp:revision>2</cp:revision>
  <dcterms:created xsi:type="dcterms:W3CDTF">2018-08-09T13:36:00Z</dcterms:created>
  <dcterms:modified xsi:type="dcterms:W3CDTF">2018-08-09T13:36:00Z</dcterms:modified>
</cp:coreProperties>
</file>